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48B469" wp14:editId="2F3E094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rFonts w:ascii="Arial Black" w:hAnsi="Arial Black"/>
                                <w:color w:val="1F3864" w:themeColor="accent5" w:themeShade="8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color w:val="1F3864" w:themeColor="accent5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" w:hAnsi="Arial" w:cs="Arial"/>
                                <w:color w:val="1F3864" w:themeColor="accent5" w:themeShade="80"/>
                                <w:sz w:val="72"/>
                                <w:szCs w:val="72"/>
                                <w:shd w:val="clear" w:color="auto" w:fill="FFFFFF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Stock dei debiti commerciali residui scaduti e non pagati</w:t>
                            </w:r>
                          </w:p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color w:val="1F3864" w:themeColor="accent5" w:themeShade="8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48B46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" filled="f" stroked="f">
                <v:fill o:detectmouseclick="t"/>
                <v:textbox style="mso-fit-shape-to-text:t">
                  <w:txbxContent>
                    <w:p w:rsidR="00D81823" w:rsidRPr="00D81823" w:rsidRDefault="00D81823" w:rsidP="00D81823">
                      <w:pPr>
                        <w:jc w:val="center"/>
                        <w:rPr>
                          <w:rFonts w:ascii="Arial Black" w:hAnsi="Arial Black"/>
                          <w:color w:val="1F3864" w:themeColor="accent5" w:themeShade="8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81823" w:rsidRPr="00D81823" w:rsidRDefault="00D81823" w:rsidP="00D81823">
                      <w:pPr>
                        <w:jc w:val="center"/>
                        <w:rPr>
                          <w:color w:val="1F3864" w:themeColor="accent5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" w:hAnsi="Arial" w:cs="Arial"/>
                          <w:color w:val="1F3864" w:themeColor="accent5" w:themeShade="80"/>
                          <w:sz w:val="72"/>
                          <w:szCs w:val="72"/>
                          <w:shd w:val="clear" w:color="auto" w:fill="FFFFFF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Stock dei debiti commerciali residui scaduti e non pagati</w:t>
                      </w:r>
                    </w:p>
                    <w:p w:rsidR="00D81823" w:rsidRPr="00D81823" w:rsidRDefault="00D81823" w:rsidP="00D81823">
                      <w:pPr>
                        <w:jc w:val="center"/>
                        <w:rPr>
                          <w:color w:val="1F3864" w:themeColor="accent5" w:themeShade="8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D81823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8FA5F2" wp14:editId="4ADE09A8">
                <wp:simplePos x="0" y="0"/>
                <wp:positionH relativeFrom="column">
                  <wp:posOffset>472440</wp:posOffset>
                </wp:positionH>
                <wp:positionV relativeFrom="paragraph">
                  <wp:posOffset>70485</wp:posOffset>
                </wp:positionV>
                <wp:extent cx="4733925" cy="1828800"/>
                <wp:effectExtent l="0" t="0" r="0" b="0"/>
                <wp:wrapSquare wrapText="bothSides"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D81823" w:rsidRDefault="00862CD2" w:rsidP="00D81823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ANNO 2021</w:t>
                            </w:r>
                          </w:p>
                          <w:p w:rsidR="00D81823" w:rsidRPr="00D81823" w:rsidRDefault="00D81823" w:rsidP="00D81823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81823" w:rsidRPr="00D81823" w:rsidRDefault="00D81823" w:rsidP="00D81823">
                            <w:pPr>
                              <w:ind w:left="-426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€. 11.</w:t>
                            </w:r>
                            <w:r w:rsidR="00140BA2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="00862CD2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  <w:r w:rsidR="009A05DA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862CD2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8FA5F2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7" type="#_x0000_t202" style="position:absolute;margin-left:37.2pt;margin-top:5.55pt;width:372.75pt;height:2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" filled="f" stroked="f">
                <v:textbox style="mso-fit-shape-to-text:t">
                  <w:txbxContent>
                    <w:p w:rsidR="00D81823" w:rsidRPr="00D81823" w:rsidRDefault="00862CD2" w:rsidP="00D81823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ANNO 2021</w:t>
                      </w:r>
                    </w:p>
                    <w:p w:rsidR="00D81823" w:rsidRPr="00D81823" w:rsidRDefault="00D81823" w:rsidP="00D81823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81823" w:rsidRPr="00D81823" w:rsidRDefault="00D81823" w:rsidP="00D81823">
                      <w:pPr>
                        <w:ind w:left="-426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€. 11.</w:t>
                      </w:r>
                      <w:r w:rsidR="00140BA2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="00862CD2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</w:t>
                      </w:r>
                      <w:r w:rsidR="009A05DA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862CD2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1823" w:rsidRDefault="00D81823"/>
    <w:p w:rsidR="00D81823" w:rsidRDefault="00D81823"/>
    <w:p w:rsidR="00D81823" w:rsidRDefault="00D81823"/>
    <w:p w:rsidR="00D81823" w:rsidRDefault="00D81823"/>
    <w:p w:rsidR="00D81823" w:rsidRDefault="00D81823"/>
    <w:p w:rsidR="00D81823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D1E92D" wp14:editId="32EB6713">
                <wp:simplePos x="0" y="0"/>
                <wp:positionH relativeFrom="column">
                  <wp:posOffset>-720090</wp:posOffset>
                </wp:positionH>
                <wp:positionV relativeFrom="paragraph">
                  <wp:posOffset>375285</wp:posOffset>
                </wp:positionV>
                <wp:extent cx="8521065" cy="894715"/>
                <wp:effectExtent l="0" t="0" r="0" b="635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1065" cy="894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862CD2" w:rsidRDefault="00D81823" w:rsidP="00D81823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1E92D" id="Casella di testo 2" o:spid="_x0000_s1028" type="#_x0000_t202" style="position:absolute;margin-left:-56.7pt;margin-top:29.55pt;width:670.95pt;height:70.4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" filled="f" stroked="f">
                <v:textbox>
                  <w:txbxContent>
                    <w:p w:rsidR="00D81823" w:rsidRPr="00862CD2" w:rsidRDefault="00D81823" w:rsidP="00D81823">
                      <w:pPr>
                        <w:rPr>
                          <w:b/>
                          <w:color w:val="000000" w:themeColor="text1"/>
                          <w:sz w:val="18"/>
                          <w:szCs w:val="1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1823" w:rsidRDefault="00D81823"/>
    <w:p w:rsidR="00D81823" w:rsidRPr="00D81823" w:rsidRDefault="00D81823">
      <w:pPr>
        <w:rPr>
          <w:rFonts w:ascii="Times New Roman" w:hAnsi="Times New Roman" w:cs="Times New Roman"/>
          <w:sz w:val="36"/>
          <w:szCs w:val="36"/>
        </w:rPr>
      </w:pPr>
      <w:r w:rsidRPr="00D81823">
        <w:rPr>
          <w:rFonts w:ascii="Times New Roman" w:hAnsi="Times New Roman" w:cs="Times New Roman"/>
          <w:sz w:val="36"/>
          <w:szCs w:val="36"/>
        </w:rPr>
        <w:t>Di cui:</w:t>
      </w:r>
    </w:p>
    <w:p w:rsidR="00D81823" w:rsidRPr="00D81823" w:rsidRDefault="00D81823" w:rsidP="00D8182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823">
        <w:rPr>
          <w:rFonts w:ascii="Times New Roman" w:hAnsi="Times New Roman" w:cs="Times New Roman"/>
          <w:sz w:val="28"/>
          <w:szCs w:val="28"/>
        </w:rPr>
        <w:t>€. 10.739,95 IN ATTESA DI CODICE VERSAMENTO DALL'INPS PER SOSTITUTO D'IMPOSTA (anno 2011)</w:t>
      </w:r>
    </w:p>
    <w:p w:rsidR="00D81823" w:rsidRPr="00D81823" w:rsidRDefault="00D81823" w:rsidP="00D8182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823">
        <w:rPr>
          <w:rFonts w:ascii="Times New Roman" w:hAnsi="Times New Roman" w:cs="Times New Roman"/>
          <w:sz w:val="28"/>
          <w:szCs w:val="28"/>
        </w:rPr>
        <w:t>€. 312.50 IN ATTESA DI CODICE VERSAMENTO PER SOSTITUTO D'IMPOSTA (anno 2013)</w:t>
      </w:r>
    </w:p>
    <w:p w:rsidR="00D81823" w:rsidRPr="00D81823" w:rsidRDefault="00D81823" w:rsidP="00D81823">
      <w:pPr>
        <w:pStyle w:val="Paragrafoelenco"/>
        <w:rPr>
          <w:rFonts w:ascii="Times New Roman" w:hAnsi="Times New Roman" w:cs="Times New Roman"/>
          <w:b/>
          <w:sz w:val="28"/>
          <w:szCs w:val="28"/>
        </w:rPr>
      </w:pPr>
    </w:p>
    <w:sectPr w:rsidR="00D81823" w:rsidRPr="00D818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EA0EF7"/>
    <w:multiLevelType w:val="hybridMultilevel"/>
    <w:tmpl w:val="A4562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0BA2"/>
    <w:rsid w:val="0014321F"/>
    <w:rsid w:val="001B0A20"/>
    <w:rsid w:val="002E3314"/>
    <w:rsid w:val="003B65BB"/>
    <w:rsid w:val="005858F2"/>
    <w:rsid w:val="00855A02"/>
    <w:rsid w:val="00862CD2"/>
    <w:rsid w:val="008F42ED"/>
    <w:rsid w:val="009A05DA"/>
    <w:rsid w:val="009E2997"/>
    <w:rsid w:val="00AD448D"/>
    <w:rsid w:val="00D81823"/>
    <w:rsid w:val="00E24AA2"/>
    <w:rsid w:val="00E85C55"/>
    <w:rsid w:val="00F8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81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3</cp:revision>
  <dcterms:created xsi:type="dcterms:W3CDTF">2023-09-19T10:56:00Z</dcterms:created>
  <dcterms:modified xsi:type="dcterms:W3CDTF">2023-09-19T10:57:00Z</dcterms:modified>
</cp:coreProperties>
</file>